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70D3E5EF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#9</w:t>
      </w:r>
      <w:r w:rsidR="00651321">
        <w:t>9e</w:t>
      </w:r>
      <w:r>
        <w:tab/>
      </w:r>
      <w:r>
        <w:tab/>
      </w:r>
      <w:r w:rsidR="004A75A2" w:rsidRPr="004A75A2">
        <w:t>R4-2109430</w:t>
      </w:r>
    </w:p>
    <w:p w14:paraId="50DC9730" w14:textId="1A66DDFF" w:rsidR="00D309CC" w:rsidRPr="00FD166F" w:rsidRDefault="00651321" w:rsidP="00524449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>
        <w:t>19</w:t>
      </w:r>
      <w:r w:rsidRPr="00D93B95">
        <w:t xml:space="preserve"> – 2</w:t>
      </w:r>
      <w:r>
        <w:t>7</w:t>
      </w:r>
      <w:r w:rsidRPr="00D93B95">
        <w:t xml:space="preserve">th </w:t>
      </w:r>
      <w:r>
        <w:t>May</w:t>
      </w:r>
      <w:r w:rsidRPr="00D93B95">
        <w:t xml:space="preserve"> 2021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B19C121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651321">
        <w:rPr>
          <w:lang w:val="en-US"/>
        </w:rPr>
        <w:t>8.1.2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221B8B28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651321" w:rsidRPr="00651321">
        <w:t>A-MPR for 6GHz NR unlicensed band in EU/CEPT</w:t>
      </w:r>
    </w:p>
    <w:p w14:paraId="052B1E0C" w14:textId="30A9E48B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651321" w:rsidRPr="00754D1F">
        <w:rPr>
          <w:lang w:val="de-DE"/>
        </w:rPr>
        <w:t>NR_6GHz_unlic_EU</w:t>
      </w:r>
    </w:p>
    <w:p w14:paraId="6C6D1281" w14:textId="7FD4F2CF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236B75">
        <w:t>7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669EE19C" w:rsidR="00651321" w:rsidRDefault="00651321" w:rsidP="00651321"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While 5GHz is a well-known band for the unlicensed operation, 6GHz is a relative new band usage of which was approved recently in different regulatory regions. Referring to the latest 6GHz regulatory status update </w:t>
      </w:r>
      <w:r>
        <w:fldChar w:fldCharType="begin"/>
      </w:r>
      <w:r>
        <w:instrText xml:space="preserve"> REF _Ref61460191 \r \h </w:instrText>
      </w:r>
      <w:r>
        <w:fldChar w:fldCharType="separate"/>
      </w:r>
      <w:r>
        <w:t>[2]</w:t>
      </w:r>
      <w:r>
        <w:fldChar w:fldCharType="end"/>
      </w:r>
      <w:r>
        <w:t xml:space="preserve">, FCC approved license-exempt usage in the frequency range of 5925-7125MHz, which has been already reflected by the corresponding 3GPP band n96. The regulatory framework for the EU/CEPT countries was completed in November covering the 5945-6425MHz frequency range and defining the operational parameters for that range. </w:t>
      </w:r>
      <w:r w:rsidR="00AB0582">
        <w:t xml:space="preserve">And 3GPP has initiated the corresponding WI to enable support of the 6GHz band with the EU/CEPT requirements </w:t>
      </w:r>
      <w:r w:rsidR="00AB0582">
        <w:fldChar w:fldCharType="begin"/>
      </w:r>
      <w:r w:rsidR="00AB0582">
        <w:instrText xml:space="preserve"> REF _Ref71219843 \r \h </w:instrText>
      </w:r>
      <w:r w:rsidR="00AB0582">
        <w:fldChar w:fldCharType="separate"/>
      </w:r>
      <w:r w:rsidR="00AB0582">
        <w:t>[3]</w:t>
      </w:r>
      <w:r w:rsidR="00AB0582">
        <w:fldChar w:fldCharType="end"/>
      </w:r>
      <w:r w:rsidR="00AB0582">
        <w:t xml:space="preserve">. </w:t>
      </w:r>
    </w:p>
    <w:p w14:paraId="33E772CC" w14:textId="38E9467D" w:rsidR="00453AE1" w:rsidRDefault="00651321" w:rsidP="00E27B54">
      <w:r>
        <w:t>During the RAN4#98bis meeting several contributions were made proposing the A-MPR values for the NR-U PC5 power class operating in accordance with the EU/CEPT regulatory rules</w:t>
      </w:r>
      <w:r w:rsidR="00BD10BC">
        <w:t xml:space="preserve"> </w:t>
      </w:r>
      <w:r w:rsidR="00BD10BC">
        <w:fldChar w:fldCharType="begin"/>
      </w:r>
      <w:r w:rsidR="00BD10BC">
        <w:instrText xml:space="preserve"> REF _Ref71220687 \r \h </w:instrText>
      </w:r>
      <w:r w:rsidR="00BD10BC">
        <w:fldChar w:fldCharType="separate"/>
      </w:r>
      <w:r w:rsidR="00BD10BC">
        <w:t>[4]</w:t>
      </w:r>
      <w:r w:rsidR="00BD10BC">
        <w:fldChar w:fldCharType="end"/>
      </w:r>
      <w:r w:rsidR="00BD10BC">
        <w:fldChar w:fldCharType="begin"/>
      </w:r>
      <w:r w:rsidR="00BD10BC">
        <w:instrText xml:space="preserve"> REF _Ref71220688 \r \h </w:instrText>
      </w:r>
      <w:r w:rsidR="00BD10BC">
        <w:fldChar w:fldCharType="separate"/>
      </w:r>
      <w:r w:rsidR="00BD10BC">
        <w:t>[5]</w:t>
      </w:r>
      <w:r w:rsidR="00BD10BC">
        <w:fldChar w:fldCharType="end"/>
      </w:r>
      <w:r w:rsidR="00780A98">
        <w:t xml:space="preserve"> and the preliminary results were captured in </w:t>
      </w:r>
      <w:r w:rsidR="00780A98">
        <w:fldChar w:fldCharType="begin"/>
      </w:r>
      <w:r w:rsidR="00780A98">
        <w:instrText xml:space="preserve"> REF _Ref71221217 \r \h </w:instrText>
      </w:r>
      <w:r w:rsidR="00780A98">
        <w:fldChar w:fldCharType="separate"/>
      </w:r>
      <w:r w:rsidR="00780A98">
        <w:t>[6]</w:t>
      </w:r>
      <w:r w:rsidR="00780A98">
        <w:fldChar w:fldCharType="end"/>
      </w:r>
      <w:r>
        <w:t xml:space="preserve">. </w:t>
      </w:r>
      <w:r w:rsidR="00266CEF">
        <w:t xml:space="preserve">This contribution presents </w:t>
      </w:r>
      <w:r>
        <w:t xml:space="preserve">further </w:t>
      </w:r>
      <w:r w:rsidR="00266CEF">
        <w:t>simulation results for</w:t>
      </w:r>
      <w:r w:rsidR="003709D1">
        <w:t xml:space="preserve"> the </w:t>
      </w:r>
      <w:r>
        <w:t>so-called low power indoor (</w:t>
      </w:r>
      <w:r w:rsidR="0066728F">
        <w:t>LPI</w:t>
      </w:r>
      <w:r>
        <w:t>)</w:t>
      </w:r>
      <w:r w:rsidR="0066728F">
        <w:t xml:space="preserve"> </w:t>
      </w:r>
      <w:r>
        <w:t xml:space="preserve">mode </w:t>
      </w:r>
      <w:r w:rsidR="0066728F">
        <w:t>with</w:t>
      </w:r>
      <w:r w:rsidR="00266CEF">
        <w:t xml:space="preserve"> NR-U </w:t>
      </w:r>
      <w:r w:rsidR="00B60AF5">
        <w:t>PC5</w:t>
      </w:r>
      <w:r w:rsidR="00304745">
        <w:t>.</w:t>
      </w:r>
    </w:p>
    <w:p w14:paraId="3D8D13C3" w14:textId="77777777" w:rsidR="00710FF0" w:rsidRDefault="00710FF0" w:rsidP="00E27B54"/>
    <w:p w14:paraId="39718D8C" w14:textId="6CCF6459" w:rsidR="00FC371C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2FB94EC6" w14:textId="75BB723E" w:rsidR="00920C02" w:rsidRDefault="00C27F76" w:rsidP="00517C50">
      <w:r>
        <w:t>Simulations</w:t>
      </w:r>
      <w:r w:rsidR="00EE5D8F">
        <w:t xml:space="preserve"> have been done </w:t>
      </w:r>
      <w:r w:rsidR="008621D8">
        <w:t>for</w:t>
      </w:r>
      <w:r w:rsidR="004A37DE">
        <w:t xml:space="preserve"> </w:t>
      </w:r>
      <w:r>
        <w:t>NR-U</w:t>
      </w:r>
      <w:r w:rsidR="003709D1">
        <w:t xml:space="preserve"> LPI</w:t>
      </w:r>
      <w:r w:rsidR="008621D8">
        <w:t xml:space="preserve"> </w:t>
      </w:r>
      <w:r w:rsidR="00AB0582">
        <w:t>operating in the frequency range of 5945-6425MHz</w:t>
      </w:r>
      <w:r w:rsidR="00E8309B">
        <w:t>.</w:t>
      </w:r>
      <w:r>
        <w:t xml:space="preserve"> </w:t>
      </w:r>
      <w:r w:rsidR="00DA3BC8">
        <w:t>The detailed list of the s</w:t>
      </w:r>
      <w:r w:rsidR="00920C02">
        <w:t>etup</w:t>
      </w:r>
      <w:r w:rsidR="00DA3BC8">
        <w:t xml:space="preserve"> is provided </w:t>
      </w:r>
      <w:r w:rsidR="00AB0582">
        <w:t>below</w:t>
      </w:r>
      <w:r w:rsidR="00920C02">
        <w:t>:</w:t>
      </w:r>
    </w:p>
    <w:p w14:paraId="0A96E93E" w14:textId="7506B953" w:rsidR="00920C02" w:rsidRDefault="00C27F76" w:rsidP="00920C02">
      <w:pPr>
        <w:pStyle w:val="ListParagraph"/>
        <w:numPr>
          <w:ilvl w:val="0"/>
          <w:numId w:val="11"/>
        </w:numPr>
      </w:pPr>
      <w:r>
        <w:t>Power Class: PC5</w:t>
      </w:r>
    </w:p>
    <w:p w14:paraId="47C27B72" w14:textId="0262F9B0" w:rsidR="00C27F76" w:rsidRDefault="00C27F76" w:rsidP="003954FB">
      <w:pPr>
        <w:pStyle w:val="ListParagraph"/>
        <w:numPr>
          <w:ilvl w:val="0"/>
          <w:numId w:val="11"/>
        </w:numPr>
      </w:pPr>
      <w:r>
        <w:t>Calibration: QPSK DFT-s-OFDM 100RB3 with 1dB backoff</w:t>
      </w:r>
    </w:p>
    <w:p w14:paraId="792CFCD6" w14:textId="0A5F51A8" w:rsidR="00D6107D" w:rsidRDefault="00D6107D" w:rsidP="00920C02">
      <w:pPr>
        <w:pStyle w:val="ListParagraph"/>
        <w:numPr>
          <w:ilvl w:val="0"/>
          <w:numId w:val="11"/>
        </w:numPr>
      </w:pPr>
      <w:r>
        <w:t xml:space="preserve">ACLR: </w:t>
      </w:r>
      <w:r w:rsidR="00C27F76">
        <w:t>27</w:t>
      </w:r>
      <w:r>
        <w:t>dB</w:t>
      </w:r>
    </w:p>
    <w:p w14:paraId="1B34B8CC" w14:textId="2E1D1E20" w:rsidR="00D6107D" w:rsidRDefault="00D6107D" w:rsidP="00920C02">
      <w:pPr>
        <w:pStyle w:val="ListParagraph"/>
        <w:numPr>
          <w:ilvl w:val="0"/>
          <w:numId w:val="11"/>
        </w:numPr>
      </w:pPr>
      <w:r>
        <w:t xml:space="preserve">SEM: </w:t>
      </w:r>
      <w:r w:rsidR="00DF2286">
        <w:t>NR-U</w:t>
      </w:r>
    </w:p>
    <w:p w14:paraId="27BAFA42" w14:textId="3A9F7735" w:rsidR="00D6107D" w:rsidRDefault="00D6107D" w:rsidP="00920C02">
      <w:pPr>
        <w:pStyle w:val="ListParagraph"/>
        <w:numPr>
          <w:ilvl w:val="0"/>
          <w:numId w:val="11"/>
        </w:numPr>
      </w:pPr>
      <w:r>
        <w:t>EVM:</w:t>
      </w:r>
      <w:r w:rsidR="0018138C">
        <w:t xml:space="preserve"> </w:t>
      </w:r>
      <w:r w:rsidR="00FA7D14">
        <w:t>Not used for A-MPR simulations</w:t>
      </w:r>
    </w:p>
    <w:p w14:paraId="710ED5F7" w14:textId="7A1E37DB" w:rsidR="00334617" w:rsidRDefault="00334617" w:rsidP="00F3035A">
      <w:pPr>
        <w:pStyle w:val="ListParagraph"/>
        <w:numPr>
          <w:ilvl w:val="0"/>
          <w:numId w:val="11"/>
        </w:numPr>
      </w:pPr>
      <w:r>
        <w:t xml:space="preserve">Image rejection: </w:t>
      </w:r>
      <w:r w:rsidR="00DE2B8A">
        <w:t>-</w:t>
      </w:r>
      <w:r>
        <w:t>28dBc</w:t>
      </w:r>
    </w:p>
    <w:p w14:paraId="1E098BAB" w14:textId="523E3326" w:rsidR="00C27F76" w:rsidRDefault="00334617" w:rsidP="00EF6984">
      <w:pPr>
        <w:pStyle w:val="ListParagraph"/>
        <w:numPr>
          <w:ilvl w:val="0"/>
          <w:numId w:val="11"/>
        </w:numPr>
      </w:pPr>
      <w:r>
        <w:t xml:space="preserve">Carrier leakage rejection: </w:t>
      </w:r>
      <w:r w:rsidR="00DE2B8A">
        <w:t>-</w:t>
      </w:r>
      <w:r>
        <w:t>28dBc</w:t>
      </w:r>
    </w:p>
    <w:p w14:paraId="5D28C053" w14:textId="33072A18" w:rsidR="00AC4677" w:rsidRDefault="00710FF0" w:rsidP="00C34314">
      <w:pPr>
        <w:pStyle w:val="ListParagraph"/>
        <w:numPr>
          <w:ilvl w:val="0"/>
          <w:numId w:val="11"/>
        </w:numPr>
      </w:pPr>
      <w:r>
        <w:t>EU/CEPT regulatory</w:t>
      </w:r>
      <w:r w:rsidR="00B60AF5" w:rsidRPr="00F35758">
        <w:t xml:space="preserve"> requirements</w:t>
      </w:r>
      <w:r w:rsidR="00751C51" w:rsidRPr="00F35758">
        <w:t xml:space="preserve"> </w:t>
      </w:r>
      <w:r w:rsidR="00F35758" w:rsidRPr="00F35758">
        <w:t xml:space="preserve">(PSD limit: 10dBm/MHz; Spectrum emission limit: -22dBm/MHz for </w:t>
      </w:r>
      <w:r w:rsidR="006045A9">
        <w:t xml:space="preserve">        </w:t>
      </w:r>
      <w:r w:rsidR="00F35758" w:rsidRPr="00F35758">
        <w:t>f ≤5935MHz)</w:t>
      </w:r>
    </w:p>
    <w:p w14:paraId="15D99C49" w14:textId="77777777" w:rsidR="00710FF0" w:rsidRDefault="00710FF0" w:rsidP="000C023C">
      <w:pPr>
        <w:jc w:val="both"/>
      </w:pPr>
    </w:p>
    <w:p w14:paraId="1F85E276" w14:textId="500CCB70" w:rsidR="007E70B8" w:rsidRDefault="00334617" w:rsidP="000C023C">
      <w:pPr>
        <w:jc w:val="both"/>
      </w:pPr>
      <w:r>
        <w:t>The PA</w:t>
      </w:r>
      <w:r w:rsidR="00D10B5C">
        <w:t xml:space="preserve"> was</w:t>
      </w:r>
      <w:r>
        <w:t xml:space="preserve"> simulated with the listed impairments</w:t>
      </w:r>
      <w:r w:rsidR="00ED2846">
        <w:t xml:space="preserve"> and the results evaluated with the given spectral requirements</w:t>
      </w:r>
      <w:r>
        <w:t>. The 0dB reference was obtained by finding the maxim</w:t>
      </w:r>
      <w:r w:rsidR="00BA1501">
        <w:t>um</w:t>
      </w:r>
      <w:r>
        <w:t xml:space="preserve"> </w:t>
      </w:r>
      <w:proofErr w:type="spellStart"/>
      <w:r>
        <w:t>inband</w:t>
      </w:r>
      <w:proofErr w:type="spellEnd"/>
      <w:r>
        <w:t xml:space="preserve"> power with 1MHz aggregation bandwidth.</w:t>
      </w:r>
      <w:r w:rsidR="000C023C">
        <w:t xml:space="preserve"> The mask was applied accordingly.</w:t>
      </w:r>
      <w:r>
        <w:t xml:space="preserve"> Before identifying the reference</w:t>
      </w:r>
      <w:r w:rsidR="000C023C">
        <w:t xml:space="preserve"> level,</w:t>
      </w:r>
      <w:r>
        <w:t xml:space="preserve"> the carrier leakage was removed to avoid an offset in the</w:t>
      </w:r>
      <w:r w:rsidR="00A93F67">
        <w:t xml:space="preserve">    </w:t>
      </w:r>
      <w:r>
        <w:t xml:space="preserve"> NR-U SEM mask. </w:t>
      </w:r>
      <w:r w:rsidR="00ED2846">
        <w:t xml:space="preserve">Simulations were conducted for </w:t>
      </w:r>
      <w:r w:rsidR="00F56D57">
        <w:t>full</w:t>
      </w:r>
      <w:r w:rsidR="00ED2846">
        <w:t xml:space="preserve"> carrier</w:t>
      </w:r>
      <w:r w:rsidR="008A7859">
        <w:t xml:space="preserve"> and</w:t>
      </w:r>
      <w:r w:rsidR="00ED2846">
        <w:t xml:space="preserve"> interlace operation.</w:t>
      </w:r>
      <w:r w:rsidR="00B57EC0">
        <w:t xml:space="preserve"> The waveform set</w:t>
      </w:r>
      <w:r w:rsidR="00E4203B">
        <w:t>ups</w:t>
      </w:r>
      <w:r w:rsidR="00B57EC0">
        <w:t xml:space="preserve"> are found in Table</w:t>
      </w:r>
      <w:r w:rsidR="00FB7689">
        <w:t xml:space="preserve"> 1</w:t>
      </w:r>
      <w:r w:rsidR="00B57EC0">
        <w:t>.</w:t>
      </w:r>
      <w:r w:rsidR="00E4203B">
        <w:t xml:space="preserve"> All setups were simulated with QPSK, 16QAM, 64QAM and 256QAM.</w:t>
      </w:r>
      <w:r w:rsidR="00ED2846">
        <w:t xml:space="preserve"> The results </w:t>
      </w:r>
      <w:r w:rsidR="00B57EC0">
        <w:t xml:space="preserve">of the simulations are provided </w:t>
      </w:r>
      <w:r w:rsidR="00ED2846">
        <w:t xml:space="preserve">in </w:t>
      </w:r>
      <w:r w:rsidR="00C04C47">
        <w:t>Figure</w:t>
      </w:r>
      <w:r w:rsidR="00FB7689">
        <w:t xml:space="preserve"> </w:t>
      </w:r>
      <w:r w:rsidR="00754D1F">
        <w:t>1</w:t>
      </w:r>
      <w:r w:rsidR="00710FF0">
        <w:t>.</w:t>
      </w:r>
      <w:r w:rsidR="00866E39">
        <w:t xml:space="preserve"> </w:t>
      </w:r>
      <w:r w:rsidR="00754D1F">
        <w:t>The Table 2 summarizes the MPR need and our proposal. To simplify the comparison with earlier contributions the same table structure was used as found in [5].</w:t>
      </w:r>
    </w:p>
    <w:p w14:paraId="5D0C3ABB" w14:textId="3935FC43" w:rsidR="00710FF0" w:rsidRDefault="00710FF0" w:rsidP="000C023C">
      <w:pPr>
        <w:jc w:val="both"/>
      </w:pPr>
    </w:p>
    <w:p w14:paraId="671B787E" w14:textId="23EA7808" w:rsidR="00710FF0" w:rsidRDefault="00710FF0" w:rsidP="000C023C">
      <w:pPr>
        <w:jc w:val="both"/>
      </w:pPr>
    </w:p>
    <w:p w14:paraId="750B80DA" w14:textId="555B2301" w:rsidR="00710FF0" w:rsidRDefault="00710FF0" w:rsidP="000C023C">
      <w:pPr>
        <w:jc w:val="both"/>
      </w:pPr>
    </w:p>
    <w:p w14:paraId="245AC84A" w14:textId="49C27A13" w:rsidR="00710FF0" w:rsidRDefault="00710FF0" w:rsidP="000C023C">
      <w:pPr>
        <w:jc w:val="both"/>
      </w:pPr>
    </w:p>
    <w:p w14:paraId="44D217C6" w14:textId="77777777" w:rsidR="00710FF0" w:rsidRDefault="00710FF0" w:rsidP="000C023C">
      <w:pPr>
        <w:jc w:val="both"/>
      </w:pPr>
    </w:p>
    <w:p w14:paraId="48220335" w14:textId="665832E3" w:rsidR="00590D4B" w:rsidRDefault="003F72AE" w:rsidP="00710FF0">
      <w:pPr>
        <w:pStyle w:val="TF"/>
      </w:pPr>
      <w:r>
        <w:t>Table</w:t>
      </w:r>
      <w:r w:rsidR="00710FF0">
        <w:t xml:space="preserve"> 1</w:t>
      </w:r>
      <w:r>
        <w:t>: Signal Setup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9"/>
        <w:gridCol w:w="1316"/>
        <w:gridCol w:w="2937"/>
        <w:gridCol w:w="847"/>
      </w:tblGrid>
      <w:tr w:rsidR="00590D4B" w14:paraId="704A7F57" w14:textId="77777777" w:rsidTr="00F04163">
        <w:tc>
          <w:tcPr>
            <w:tcW w:w="1544" w:type="dxa"/>
            <w:shd w:val="pct10" w:color="auto" w:fill="auto"/>
          </w:tcPr>
          <w:p w14:paraId="5BE1F2F3" w14:textId="77777777" w:rsidR="00590D4B" w:rsidRDefault="00590D4B" w:rsidP="00F04163">
            <w:pPr>
              <w:spacing w:after="0"/>
              <w:jc w:val="both"/>
            </w:pPr>
          </w:p>
        </w:tc>
        <w:tc>
          <w:tcPr>
            <w:tcW w:w="528" w:type="dxa"/>
            <w:shd w:val="pct10" w:color="auto" w:fill="auto"/>
          </w:tcPr>
          <w:p w14:paraId="0632474C" w14:textId="77777777" w:rsidR="00590D4B" w:rsidRDefault="00590D4B" w:rsidP="00F04163">
            <w:pPr>
              <w:spacing w:after="0"/>
              <w:jc w:val="center"/>
            </w:pPr>
            <w:r>
              <w:t>ID</w:t>
            </w:r>
          </w:p>
        </w:tc>
        <w:tc>
          <w:tcPr>
            <w:tcW w:w="2459" w:type="dxa"/>
            <w:shd w:val="pct10" w:color="auto" w:fill="auto"/>
          </w:tcPr>
          <w:p w14:paraId="51E5DB1E" w14:textId="77777777" w:rsidR="00590D4B" w:rsidRDefault="00590D4B" w:rsidP="00F04163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1316" w:type="dxa"/>
            <w:shd w:val="pct10" w:color="auto" w:fill="auto"/>
          </w:tcPr>
          <w:p w14:paraId="7A13E3B0" w14:textId="77777777" w:rsidR="00590D4B" w:rsidRDefault="00590D4B" w:rsidP="00F04163">
            <w:pPr>
              <w:spacing w:after="0"/>
              <w:jc w:val="center"/>
            </w:pPr>
            <w:r>
              <w:t>BW</w:t>
            </w:r>
          </w:p>
        </w:tc>
        <w:tc>
          <w:tcPr>
            <w:tcW w:w="2937" w:type="dxa"/>
            <w:shd w:val="pct10" w:color="auto" w:fill="auto"/>
          </w:tcPr>
          <w:p w14:paraId="6812D650" w14:textId="77777777" w:rsidR="00590D4B" w:rsidRDefault="00590D4B" w:rsidP="00F04163">
            <w:pPr>
              <w:spacing w:after="0"/>
              <w:jc w:val="center"/>
            </w:pPr>
            <w:r>
              <w:t>RB Setup</w:t>
            </w:r>
          </w:p>
        </w:tc>
        <w:tc>
          <w:tcPr>
            <w:tcW w:w="847" w:type="dxa"/>
            <w:shd w:val="pct10" w:color="auto" w:fill="auto"/>
          </w:tcPr>
          <w:p w14:paraId="35B4B32C" w14:textId="77777777" w:rsidR="00590D4B" w:rsidRDefault="00590D4B" w:rsidP="00F04163">
            <w:pPr>
              <w:spacing w:after="0"/>
              <w:jc w:val="center"/>
            </w:pPr>
            <w:r>
              <w:t>SCS</w:t>
            </w:r>
          </w:p>
        </w:tc>
      </w:tr>
      <w:tr w:rsidR="00590D4B" w14:paraId="7C3AE4AB" w14:textId="77777777" w:rsidTr="00F04163">
        <w:tc>
          <w:tcPr>
            <w:tcW w:w="1544" w:type="dxa"/>
            <w:vMerge w:val="restart"/>
            <w:shd w:val="pct10" w:color="auto" w:fill="auto"/>
            <w:vAlign w:val="center"/>
          </w:tcPr>
          <w:p w14:paraId="75041D12" w14:textId="77777777" w:rsidR="00590D4B" w:rsidRDefault="00590D4B" w:rsidP="00F04163">
            <w:pPr>
              <w:spacing w:after="0"/>
              <w:jc w:val="center"/>
            </w:pPr>
            <w:r>
              <w:t>Full Allocation</w:t>
            </w:r>
          </w:p>
          <w:p w14:paraId="39DC2E1B" w14:textId="77777777" w:rsidR="00590D4B" w:rsidRDefault="00590D4B" w:rsidP="00F04163">
            <w:pPr>
              <w:spacing w:after="0"/>
              <w:jc w:val="center"/>
            </w:pPr>
            <w:r>
              <w:t>Single CC</w:t>
            </w:r>
          </w:p>
        </w:tc>
        <w:tc>
          <w:tcPr>
            <w:tcW w:w="528" w:type="dxa"/>
          </w:tcPr>
          <w:p w14:paraId="4EE1914F" w14:textId="77777777" w:rsidR="00590D4B" w:rsidRDefault="00590D4B" w:rsidP="00F04163">
            <w:pPr>
              <w:spacing w:after="0"/>
              <w:jc w:val="center"/>
            </w:pPr>
            <w:r>
              <w:t>1</w:t>
            </w:r>
          </w:p>
        </w:tc>
        <w:tc>
          <w:tcPr>
            <w:tcW w:w="2459" w:type="dxa"/>
          </w:tcPr>
          <w:p w14:paraId="3E9052D3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41C63B4C" w14:textId="77777777" w:rsidR="00590D4B" w:rsidRDefault="00590D4B" w:rsidP="00F04163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6CDDB9DC" w14:textId="77777777" w:rsidR="00590D4B" w:rsidRDefault="00590D4B" w:rsidP="00F04163">
            <w:pPr>
              <w:spacing w:after="0"/>
              <w:jc w:val="center"/>
            </w:pPr>
            <w:r>
              <w:t>100RB3</w:t>
            </w:r>
          </w:p>
        </w:tc>
        <w:tc>
          <w:tcPr>
            <w:tcW w:w="847" w:type="dxa"/>
          </w:tcPr>
          <w:p w14:paraId="1130124E" w14:textId="77777777" w:rsidR="00590D4B" w:rsidRDefault="00590D4B" w:rsidP="00F04163">
            <w:pPr>
              <w:spacing w:after="0"/>
              <w:jc w:val="center"/>
            </w:pPr>
            <w:r>
              <w:t>15</w:t>
            </w:r>
          </w:p>
        </w:tc>
      </w:tr>
      <w:tr w:rsidR="00590D4B" w14:paraId="0FDE2201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7A636602" w14:textId="77777777" w:rsidR="00590D4B" w:rsidRDefault="00590D4B" w:rsidP="00F04163">
            <w:pPr>
              <w:spacing w:after="0"/>
              <w:jc w:val="center"/>
            </w:pPr>
          </w:p>
        </w:tc>
        <w:tc>
          <w:tcPr>
            <w:tcW w:w="528" w:type="dxa"/>
          </w:tcPr>
          <w:p w14:paraId="524D5E86" w14:textId="77777777" w:rsidR="00590D4B" w:rsidRDefault="00590D4B" w:rsidP="00F04163">
            <w:pPr>
              <w:spacing w:after="0"/>
              <w:jc w:val="center"/>
            </w:pPr>
            <w:r>
              <w:t>2</w:t>
            </w:r>
          </w:p>
        </w:tc>
        <w:tc>
          <w:tcPr>
            <w:tcW w:w="2459" w:type="dxa"/>
          </w:tcPr>
          <w:p w14:paraId="7D3027FF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3B7B625D" w14:textId="77777777" w:rsidR="00590D4B" w:rsidRDefault="00590D4B" w:rsidP="00F04163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07796607" w14:textId="77777777" w:rsidR="00590D4B" w:rsidRDefault="00590D4B" w:rsidP="00F04163">
            <w:pPr>
              <w:spacing w:after="0"/>
              <w:jc w:val="center"/>
            </w:pPr>
            <w:r>
              <w:t>100RB0</w:t>
            </w:r>
          </w:p>
        </w:tc>
        <w:tc>
          <w:tcPr>
            <w:tcW w:w="847" w:type="dxa"/>
          </w:tcPr>
          <w:p w14:paraId="574BBEA8" w14:textId="77777777" w:rsidR="00590D4B" w:rsidRDefault="00590D4B" w:rsidP="00F04163">
            <w:pPr>
              <w:spacing w:after="0"/>
              <w:jc w:val="center"/>
            </w:pPr>
            <w:r>
              <w:t>15</w:t>
            </w:r>
          </w:p>
        </w:tc>
      </w:tr>
      <w:tr w:rsidR="00590D4B" w14:paraId="02E48905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57CB3436" w14:textId="77777777" w:rsidR="00590D4B" w:rsidRDefault="00590D4B" w:rsidP="00F04163">
            <w:pPr>
              <w:spacing w:after="0"/>
              <w:jc w:val="center"/>
            </w:pPr>
          </w:p>
        </w:tc>
        <w:tc>
          <w:tcPr>
            <w:tcW w:w="528" w:type="dxa"/>
          </w:tcPr>
          <w:p w14:paraId="299EF022" w14:textId="77777777" w:rsidR="00590D4B" w:rsidRDefault="00590D4B" w:rsidP="00F04163">
            <w:pPr>
              <w:spacing w:after="0"/>
              <w:jc w:val="center"/>
            </w:pPr>
            <w:r>
              <w:t>3</w:t>
            </w:r>
          </w:p>
        </w:tc>
        <w:tc>
          <w:tcPr>
            <w:tcW w:w="2459" w:type="dxa"/>
          </w:tcPr>
          <w:p w14:paraId="516F0D23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2C57C7D1" w14:textId="77777777" w:rsidR="00590D4B" w:rsidRDefault="00590D4B" w:rsidP="00F04163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3E995712" w14:textId="77777777" w:rsidR="00590D4B" w:rsidRDefault="00590D4B" w:rsidP="00F04163">
            <w:pPr>
              <w:spacing w:after="0"/>
              <w:jc w:val="center"/>
            </w:pPr>
            <w:r>
              <w:t>50RB0</w:t>
            </w:r>
          </w:p>
        </w:tc>
        <w:tc>
          <w:tcPr>
            <w:tcW w:w="847" w:type="dxa"/>
          </w:tcPr>
          <w:p w14:paraId="1BAE2595" w14:textId="77777777" w:rsidR="00590D4B" w:rsidRDefault="00590D4B" w:rsidP="00F04163">
            <w:pPr>
              <w:spacing w:after="0"/>
              <w:jc w:val="center"/>
            </w:pPr>
            <w:r>
              <w:t>30</w:t>
            </w:r>
          </w:p>
        </w:tc>
      </w:tr>
      <w:tr w:rsidR="00590D4B" w14:paraId="61B12706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146927A9" w14:textId="77777777" w:rsidR="00590D4B" w:rsidRDefault="00590D4B" w:rsidP="00F04163">
            <w:pPr>
              <w:spacing w:after="0"/>
              <w:jc w:val="center"/>
            </w:pPr>
          </w:p>
        </w:tc>
        <w:tc>
          <w:tcPr>
            <w:tcW w:w="528" w:type="dxa"/>
          </w:tcPr>
          <w:p w14:paraId="212343A2" w14:textId="77777777" w:rsidR="00590D4B" w:rsidRDefault="00590D4B" w:rsidP="00F04163">
            <w:pPr>
              <w:spacing w:after="0"/>
              <w:jc w:val="center"/>
            </w:pPr>
            <w:r>
              <w:t>4</w:t>
            </w:r>
          </w:p>
        </w:tc>
        <w:tc>
          <w:tcPr>
            <w:tcW w:w="2459" w:type="dxa"/>
          </w:tcPr>
          <w:p w14:paraId="60E66209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014BD85A" w14:textId="70E643B2" w:rsidR="00590D4B" w:rsidRDefault="00590D4B" w:rsidP="00F04163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</w:tcPr>
          <w:p w14:paraId="55B7A972" w14:textId="77777777" w:rsidR="00590D4B" w:rsidRDefault="00590D4B" w:rsidP="00F04163">
            <w:pPr>
              <w:spacing w:after="0"/>
              <w:jc w:val="center"/>
            </w:pPr>
            <w:r>
              <w:t>216RB0</w:t>
            </w:r>
          </w:p>
        </w:tc>
        <w:tc>
          <w:tcPr>
            <w:tcW w:w="847" w:type="dxa"/>
          </w:tcPr>
          <w:p w14:paraId="01EC4F77" w14:textId="77777777" w:rsidR="00590D4B" w:rsidRDefault="00590D4B" w:rsidP="00F04163">
            <w:pPr>
              <w:spacing w:after="0"/>
              <w:jc w:val="center"/>
            </w:pPr>
            <w:r>
              <w:t>15</w:t>
            </w:r>
          </w:p>
        </w:tc>
      </w:tr>
      <w:tr w:rsidR="00590D4B" w14:paraId="4C22BBC1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6433041F" w14:textId="77777777" w:rsidR="00590D4B" w:rsidRDefault="00590D4B" w:rsidP="00F04163">
            <w:pPr>
              <w:spacing w:after="0"/>
              <w:jc w:val="center"/>
            </w:pPr>
          </w:p>
        </w:tc>
        <w:tc>
          <w:tcPr>
            <w:tcW w:w="528" w:type="dxa"/>
          </w:tcPr>
          <w:p w14:paraId="1431FC2C" w14:textId="77777777" w:rsidR="00590D4B" w:rsidRDefault="00590D4B" w:rsidP="00F04163">
            <w:pPr>
              <w:spacing w:after="0"/>
              <w:jc w:val="center"/>
            </w:pPr>
            <w:r>
              <w:t>5</w:t>
            </w:r>
          </w:p>
        </w:tc>
        <w:tc>
          <w:tcPr>
            <w:tcW w:w="2459" w:type="dxa"/>
          </w:tcPr>
          <w:p w14:paraId="5CA3CE78" w14:textId="77777777" w:rsidR="00590D4B" w:rsidRDefault="00590D4B" w:rsidP="00F04163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1334AB10" w14:textId="79423CC8" w:rsidR="00590D4B" w:rsidRDefault="00590D4B" w:rsidP="00F04163">
            <w:pPr>
              <w:spacing w:after="0"/>
              <w:jc w:val="center"/>
            </w:pPr>
            <w:r>
              <w:t>60</w:t>
            </w:r>
          </w:p>
        </w:tc>
        <w:tc>
          <w:tcPr>
            <w:tcW w:w="2937" w:type="dxa"/>
          </w:tcPr>
          <w:p w14:paraId="669333A4" w14:textId="3685C4AC" w:rsidR="00590D4B" w:rsidRDefault="00590D4B" w:rsidP="00F04163">
            <w:pPr>
              <w:spacing w:after="0"/>
              <w:jc w:val="center"/>
            </w:pPr>
            <w:r>
              <w:t>162RB0</w:t>
            </w:r>
          </w:p>
        </w:tc>
        <w:tc>
          <w:tcPr>
            <w:tcW w:w="847" w:type="dxa"/>
          </w:tcPr>
          <w:p w14:paraId="38310893" w14:textId="7ED05A83" w:rsidR="00590D4B" w:rsidRDefault="00590D4B" w:rsidP="00F04163">
            <w:pPr>
              <w:spacing w:after="0"/>
              <w:jc w:val="center"/>
            </w:pPr>
            <w:r>
              <w:t>30</w:t>
            </w:r>
          </w:p>
        </w:tc>
      </w:tr>
      <w:tr w:rsidR="00590D4B" w14:paraId="1FC8DC2F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6FFDC326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</w:tcPr>
          <w:p w14:paraId="75346B7B" w14:textId="77B3B710" w:rsidR="00590D4B" w:rsidRDefault="00590D4B" w:rsidP="00590D4B">
            <w:pPr>
              <w:spacing w:after="0"/>
              <w:jc w:val="center"/>
            </w:pPr>
            <w:r>
              <w:t>6</w:t>
            </w:r>
          </w:p>
        </w:tc>
        <w:tc>
          <w:tcPr>
            <w:tcW w:w="2459" w:type="dxa"/>
          </w:tcPr>
          <w:p w14:paraId="770C566D" w14:textId="07A5D141" w:rsidR="00590D4B" w:rsidRDefault="00590D4B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2F5C8078" w14:textId="5618B723" w:rsidR="00590D4B" w:rsidRDefault="00590D4B" w:rsidP="00590D4B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</w:tcPr>
          <w:p w14:paraId="0AB95297" w14:textId="0D36A1B8" w:rsidR="00590D4B" w:rsidRDefault="00590D4B" w:rsidP="00590D4B">
            <w:pPr>
              <w:spacing w:after="0"/>
              <w:jc w:val="center"/>
            </w:pPr>
            <w:r>
              <w:t>216RB0</w:t>
            </w:r>
          </w:p>
        </w:tc>
        <w:tc>
          <w:tcPr>
            <w:tcW w:w="847" w:type="dxa"/>
          </w:tcPr>
          <w:p w14:paraId="02A219EA" w14:textId="03E6C7D2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218012DB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6B89B879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</w:tcPr>
          <w:p w14:paraId="1D76E03D" w14:textId="6A641A9E" w:rsidR="00590D4B" w:rsidRDefault="00590D4B" w:rsidP="00590D4B">
            <w:pPr>
              <w:spacing w:after="0"/>
              <w:jc w:val="center"/>
            </w:pPr>
            <w:r>
              <w:t>7</w:t>
            </w:r>
          </w:p>
        </w:tc>
        <w:tc>
          <w:tcPr>
            <w:tcW w:w="2459" w:type="dxa"/>
          </w:tcPr>
          <w:p w14:paraId="74853563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</w:tcPr>
          <w:p w14:paraId="355DFDC4" w14:textId="77777777" w:rsidR="00590D4B" w:rsidRDefault="00590D4B" w:rsidP="00590D4B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71DD2A22" w14:textId="77777777" w:rsidR="00590D4B" w:rsidRDefault="00590D4B" w:rsidP="00590D4B">
            <w:pPr>
              <w:spacing w:after="0"/>
              <w:jc w:val="center"/>
            </w:pPr>
            <w:r>
              <w:t>106RB0</w:t>
            </w:r>
          </w:p>
        </w:tc>
        <w:tc>
          <w:tcPr>
            <w:tcW w:w="847" w:type="dxa"/>
          </w:tcPr>
          <w:p w14:paraId="4CA643B3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0D4B" w14:paraId="3BE11950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49601374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</w:tcPr>
          <w:p w14:paraId="05D73651" w14:textId="3B31F3AF" w:rsidR="00590D4B" w:rsidRDefault="00590D4B" w:rsidP="00590D4B">
            <w:pPr>
              <w:spacing w:after="0"/>
              <w:jc w:val="center"/>
            </w:pPr>
            <w:r>
              <w:t>8</w:t>
            </w:r>
          </w:p>
        </w:tc>
        <w:tc>
          <w:tcPr>
            <w:tcW w:w="2459" w:type="dxa"/>
          </w:tcPr>
          <w:p w14:paraId="2C4B677E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</w:tcPr>
          <w:p w14:paraId="63CE0ABD" w14:textId="77777777" w:rsidR="00590D4B" w:rsidRDefault="00590D4B" w:rsidP="00590D4B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727ED6D0" w14:textId="77777777" w:rsidR="00590D4B" w:rsidRDefault="00590D4B" w:rsidP="00590D4B">
            <w:pPr>
              <w:spacing w:after="0"/>
              <w:jc w:val="center"/>
            </w:pPr>
            <w:r>
              <w:t>51RB0</w:t>
            </w:r>
          </w:p>
        </w:tc>
        <w:tc>
          <w:tcPr>
            <w:tcW w:w="847" w:type="dxa"/>
          </w:tcPr>
          <w:p w14:paraId="0703E7D2" w14:textId="77777777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7E1B1F59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4594EA7A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7CF4310B" w14:textId="6B5DD616" w:rsidR="00590D4B" w:rsidRDefault="00590D4B" w:rsidP="00590D4B">
            <w:pPr>
              <w:spacing w:after="0"/>
              <w:jc w:val="center"/>
            </w:pPr>
            <w:r>
              <w:t>9</w: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3F0A7453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F1D5B6A" w14:textId="77777777" w:rsidR="00590D4B" w:rsidRDefault="00590D4B" w:rsidP="00590D4B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4489B04" w14:textId="77777777" w:rsidR="00590D4B" w:rsidRDefault="00590D4B" w:rsidP="00590D4B">
            <w:pPr>
              <w:spacing w:after="0"/>
              <w:jc w:val="center"/>
            </w:pPr>
            <w:r>
              <w:t>216RB0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06FDA6C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0D4B" w14:paraId="1DF46961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04FEA27D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37AC3D7F" w14:textId="0CBB0A98" w:rsidR="00590D4B" w:rsidRDefault="00590D4B" w:rsidP="00590D4B">
            <w:pPr>
              <w:spacing w:after="0"/>
              <w:jc w:val="center"/>
            </w:pPr>
            <w:r>
              <w:t>10</w: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65C011CB" w14:textId="0F9825EF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4777EBA" w14:textId="5B90B2A8" w:rsidR="00590D4B" w:rsidRDefault="00590D4B" w:rsidP="00590D4B">
            <w:pPr>
              <w:spacing w:after="0"/>
              <w:jc w:val="center"/>
            </w:pPr>
            <w:r>
              <w:t>60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47456137" w14:textId="0D9A0559" w:rsidR="00590D4B" w:rsidRDefault="00590D4B" w:rsidP="00590D4B">
            <w:pPr>
              <w:spacing w:after="0"/>
              <w:jc w:val="center"/>
            </w:pPr>
            <w:r>
              <w:t>162RB0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BAF44EF" w14:textId="70FD58B4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37DFCCC9" w14:textId="77777777" w:rsidTr="00F04163">
        <w:tc>
          <w:tcPr>
            <w:tcW w:w="1544" w:type="dxa"/>
            <w:vMerge/>
            <w:shd w:val="pct10" w:color="auto" w:fill="auto"/>
            <w:vAlign w:val="center"/>
          </w:tcPr>
          <w:p w14:paraId="718E896C" w14:textId="77777777" w:rsidR="00590D4B" w:rsidRDefault="00590D4B" w:rsidP="00590D4B">
            <w:pPr>
              <w:spacing w:after="0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043AEA40" w14:textId="294DE74D" w:rsidR="00590D4B" w:rsidRDefault="00590D4B" w:rsidP="00590D4B">
            <w:pPr>
              <w:spacing w:after="0"/>
              <w:jc w:val="center"/>
            </w:pPr>
            <w:r>
              <w:t>11</w: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63395005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8BFC78E" w14:textId="77777777" w:rsidR="00590D4B" w:rsidRDefault="00590D4B" w:rsidP="00590D4B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057501A" w14:textId="77777777" w:rsidR="00590D4B" w:rsidRDefault="00590D4B" w:rsidP="00590D4B">
            <w:pPr>
              <w:spacing w:after="0"/>
              <w:jc w:val="center"/>
            </w:pPr>
            <w:r>
              <w:t>217RB0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0A8D428" w14:textId="77777777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4650CE39" w14:textId="77777777" w:rsidTr="00F04163">
        <w:tc>
          <w:tcPr>
            <w:tcW w:w="1544" w:type="dxa"/>
            <w:vMerge w:val="restart"/>
            <w:shd w:val="pct10" w:color="auto" w:fill="auto"/>
            <w:vAlign w:val="center"/>
          </w:tcPr>
          <w:p w14:paraId="1FC01516" w14:textId="77777777" w:rsidR="00590D4B" w:rsidRDefault="00590D4B" w:rsidP="00590D4B">
            <w:pPr>
              <w:spacing w:after="0"/>
              <w:jc w:val="center"/>
            </w:pPr>
            <w:r>
              <w:t>Interlaced Allocation</w:t>
            </w:r>
          </w:p>
          <w:p w14:paraId="26F5AD35" w14:textId="77777777" w:rsidR="00590D4B" w:rsidRDefault="00590D4B" w:rsidP="00590D4B">
            <w:pPr>
              <w:spacing w:after="0"/>
              <w:jc w:val="center"/>
            </w:pPr>
            <w: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3A029748" w14:textId="577BAC44" w:rsidR="00590D4B" w:rsidRDefault="00590D4B" w:rsidP="00590D4B">
            <w:pPr>
              <w:spacing w:after="0"/>
              <w:jc w:val="center"/>
            </w:pPr>
            <w:r>
              <w:t>12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0727482" w14:textId="77777777" w:rsidR="00590D4B" w:rsidRDefault="00590D4B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1EC606B" w14:textId="77777777" w:rsidR="00590D4B" w:rsidRDefault="00590D4B" w:rsidP="00590D4B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43B9D66" w14:textId="77777777" w:rsidR="00590D4B" w:rsidRDefault="00590D4B" w:rsidP="00590D4B">
            <w:pPr>
              <w:spacing w:after="0"/>
              <w:jc w:val="center"/>
            </w:pPr>
            <w: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E121231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0D4B" w14:paraId="50BB72F1" w14:textId="77777777" w:rsidTr="00F04163">
        <w:tc>
          <w:tcPr>
            <w:tcW w:w="1544" w:type="dxa"/>
            <w:vMerge/>
            <w:shd w:val="pct10" w:color="auto" w:fill="auto"/>
          </w:tcPr>
          <w:p w14:paraId="25043441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2D556965" w14:textId="32261C3E" w:rsidR="00590D4B" w:rsidRDefault="00590D4B" w:rsidP="00590D4B">
            <w:pPr>
              <w:spacing w:after="0"/>
              <w:jc w:val="center"/>
            </w:pPr>
            <w:r>
              <w:t>13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40B921FB" w14:textId="77777777" w:rsidR="00590D4B" w:rsidRDefault="00590D4B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9596F4E" w14:textId="77777777" w:rsidR="00590D4B" w:rsidRDefault="00590D4B" w:rsidP="00590D4B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70FC400" w14:textId="77777777" w:rsidR="00590D4B" w:rsidRDefault="00590D4B" w:rsidP="00590D4B">
            <w:pPr>
              <w:spacing w:after="0"/>
              <w:jc w:val="center"/>
            </w:pPr>
            <w: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2DF0479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619E" w14:paraId="320E7D34" w14:textId="77777777" w:rsidTr="00F04163">
        <w:tc>
          <w:tcPr>
            <w:tcW w:w="1544" w:type="dxa"/>
            <w:vMerge/>
            <w:shd w:val="pct10" w:color="auto" w:fill="auto"/>
          </w:tcPr>
          <w:p w14:paraId="7BD361B3" w14:textId="77777777" w:rsidR="0059619E" w:rsidRDefault="0059619E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77580D14" w14:textId="42DAC56D" w:rsidR="0059619E" w:rsidRDefault="0059619E" w:rsidP="00590D4B">
            <w:pPr>
              <w:spacing w:after="0"/>
              <w:jc w:val="center"/>
            </w:pPr>
            <w:r>
              <w:t>14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7FABE9E" w14:textId="230ABB98" w:rsidR="0059619E" w:rsidRDefault="0059619E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396F5ABD" w14:textId="336877E2" w:rsidR="0059619E" w:rsidRDefault="0059619E" w:rsidP="00590D4B">
            <w:pPr>
              <w:spacing w:after="0"/>
              <w:jc w:val="center"/>
            </w:pPr>
            <w:r>
              <w:t>60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FF8C5FE" w14:textId="5922699E" w:rsidR="0059619E" w:rsidRDefault="0059619E" w:rsidP="00590D4B">
            <w:pPr>
              <w:spacing w:after="0"/>
              <w:jc w:val="center"/>
            </w:pPr>
            <w: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5D0B077" w14:textId="218088B5" w:rsidR="0059619E" w:rsidRDefault="0059619E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3362ABE9" w14:textId="77777777" w:rsidTr="00F04163">
        <w:tc>
          <w:tcPr>
            <w:tcW w:w="1544" w:type="dxa"/>
            <w:vMerge/>
            <w:shd w:val="pct10" w:color="auto" w:fill="auto"/>
          </w:tcPr>
          <w:p w14:paraId="4235715A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174A4F75" w14:textId="478B077A" w:rsidR="00590D4B" w:rsidRDefault="00590D4B" w:rsidP="00590D4B">
            <w:pPr>
              <w:spacing w:after="0"/>
              <w:jc w:val="center"/>
            </w:pPr>
            <w:r>
              <w:t>1</w:t>
            </w:r>
            <w:r w:rsidR="0059619E">
              <w:t>5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8D6F31A" w14:textId="77777777" w:rsidR="00590D4B" w:rsidRDefault="00590D4B" w:rsidP="00590D4B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938FDBF" w14:textId="77777777" w:rsidR="00590D4B" w:rsidRDefault="00590D4B" w:rsidP="00590D4B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A6B3EEF" w14:textId="77777777" w:rsidR="00590D4B" w:rsidRDefault="00590D4B" w:rsidP="00590D4B">
            <w:pPr>
              <w:spacing w:after="0"/>
              <w:jc w:val="center"/>
            </w:pPr>
            <w: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F5A39A8" w14:textId="77777777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3B788714" w14:textId="77777777" w:rsidTr="00F04163">
        <w:tc>
          <w:tcPr>
            <w:tcW w:w="1544" w:type="dxa"/>
            <w:vMerge/>
            <w:shd w:val="pct10" w:color="auto" w:fill="auto"/>
          </w:tcPr>
          <w:p w14:paraId="6B69E73A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8D89740" w14:textId="1F823B65" w:rsidR="00590D4B" w:rsidRDefault="00590D4B" w:rsidP="00590D4B">
            <w:pPr>
              <w:spacing w:after="0"/>
              <w:jc w:val="center"/>
            </w:pPr>
            <w:r>
              <w:t>1</w:t>
            </w:r>
            <w:r w:rsidR="0059619E">
              <w:t>6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82F63C5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D13372A" w14:textId="77777777" w:rsidR="00590D4B" w:rsidRDefault="00590D4B" w:rsidP="00590D4B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537FB63" w14:textId="77777777" w:rsidR="00590D4B" w:rsidRDefault="00590D4B" w:rsidP="00590D4B">
            <w:pPr>
              <w:spacing w:after="0"/>
              <w:jc w:val="center"/>
            </w:pPr>
            <w: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FB3B01F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0D4B" w14:paraId="71DA5F2C" w14:textId="77777777" w:rsidTr="00F04163">
        <w:tc>
          <w:tcPr>
            <w:tcW w:w="1544" w:type="dxa"/>
            <w:vMerge/>
            <w:shd w:val="pct10" w:color="auto" w:fill="auto"/>
          </w:tcPr>
          <w:p w14:paraId="19E2E0BC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2FD4574D" w14:textId="7F168507" w:rsidR="00590D4B" w:rsidRDefault="00590D4B" w:rsidP="00590D4B">
            <w:pPr>
              <w:spacing w:after="0"/>
              <w:jc w:val="center"/>
            </w:pPr>
            <w:r>
              <w:t>1</w:t>
            </w:r>
            <w:r w:rsidR="0059619E">
              <w:t>7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025F7FF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BA7AF01" w14:textId="77777777" w:rsidR="00590D4B" w:rsidRDefault="00590D4B" w:rsidP="00590D4B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AF18A22" w14:textId="77777777" w:rsidR="00590D4B" w:rsidRDefault="00590D4B" w:rsidP="00590D4B">
            <w:pPr>
              <w:spacing w:after="0"/>
              <w:jc w:val="center"/>
            </w:pPr>
            <w: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1F4D4199" w14:textId="77777777" w:rsidR="00590D4B" w:rsidRDefault="00590D4B" w:rsidP="00590D4B">
            <w:pPr>
              <w:spacing w:after="0"/>
              <w:jc w:val="center"/>
            </w:pPr>
            <w:r>
              <w:t>15</w:t>
            </w:r>
          </w:p>
        </w:tc>
      </w:tr>
      <w:tr w:rsidR="0059619E" w14:paraId="5CD57129" w14:textId="77777777" w:rsidTr="00F04163">
        <w:tc>
          <w:tcPr>
            <w:tcW w:w="1544" w:type="dxa"/>
            <w:vMerge/>
            <w:shd w:val="pct10" w:color="auto" w:fill="auto"/>
          </w:tcPr>
          <w:p w14:paraId="3BD3877D" w14:textId="77777777" w:rsidR="0059619E" w:rsidRDefault="0059619E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3D0196E2" w14:textId="2AB72571" w:rsidR="0059619E" w:rsidRDefault="0059619E" w:rsidP="00590D4B">
            <w:pPr>
              <w:spacing w:after="0"/>
              <w:jc w:val="center"/>
            </w:pPr>
            <w:r>
              <w:t>18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1063917" w14:textId="3402DB9E" w:rsidR="0059619E" w:rsidRDefault="0059619E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6C8EACA" w14:textId="375B15FA" w:rsidR="0059619E" w:rsidRDefault="0059619E" w:rsidP="00590D4B">
            <w:pPr>
              <w:spacing w:after="0"/>
              <w:jc w:val="center"/>
            </w:pPr>
            <w:r>
              <w:t>60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4E43381" w14:textId="501DBE78" w:rsidR="0059619E" w:rsidRDefault="0059619E" w:rsidP="00590D4B">
            <w:pPr>
              <w:spacing w:after="0"/>
              <w:jc w:val="center"/>
            </w:pPr>
            <w: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198C54B" w14:textId="28F652D5" w:rsidR="0059619E" w:rsidRDefault="0059619E" w:rsidP="00590D4B">
            <w:pPr>
              <w:spacing w:after="0"/>
              <w:jc w:val="center"/>
            </w:pPr>
            <w:r>
              <w:t>30</w:t>
            </w:r>
          </w:p>
        </w:tc>
      </w:tr>
      <w:tr w:rsidR="00590D4B" w14:paraId="118E75A7" w14:textId="77777777" w:rsidTr="00F04163">
        <w:tc>
          <w:tcPr>
            <w:tcW w:w="1544" w:type="dxa"/>
            <w:vMerge/>
            <w:shd w:val="pct10" w:color="auto" w:fill="auto"/>
          </w:tcPr>
          <w:p w14:paraId="61821DF5" w14:textId="77777777" w:rsidR="00590D4B" w:rsidRDefault="00590D4B" w:rsidP="00590D4B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7C42D53" w14:textId="3BB3D2AA" w:rsidR="00590D4B" w:rsidRDefault="00590D4B" w:rsidP="00590D4B">
            <w:pPr>
              <w:spacing w:after="0"/>
              <w:jc w:val="center"/>
            </w:pPr>
            <w:r>
              <w:t>1</w:t>
            </w:r>
            <w:r w:rsidR="0059619E">
              <w:t>9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C0BA385" w14:textId="77777777" w:rsidR="00590D4B" w:rsidRDefault="00590D4B" w:rsidP="00590D4B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58CDB0B" w14:textId="77777777" w:rsidR="00590D4B" w:rsidRDefault="00590D4B" w:rsidP="00590D4B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7BBF18B" w14:textId="77777777" w:rsidR="00590D4B" w:rsidRDefault="00590D4B" w:rsidP="00590D4B">
            <w:pPr>
              <w:spacing w:after="0"/>
              <w:jc w:val="center"/>
            </w:pPr>
            <w: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02E0BFB" w14:textId="77777777" w:rsidR="00590D4B" w:rsidRDefault="00590D4B" w:rsidP="00590D4B">
            <w:pPr>
              <w:spacing w:after="0"/>
              <w:jc w:val="center"/>
            </w:pPr>
            <w:r>
              <w:t>30</w:t>
            </w:r>
          </w:p>
        </w:tc>
      </w:tr>
    </w:tbl>
    <w:p w14:paraId="062150AA" w14:textId="74632003" w:rsidR="00D87812" w:rsidRDefault="00D87812" w:rsidP="00C04C47">
      <w:pPr>
        <w:spacing w:after="0"/>
        <w:jc w:val="both"/>
      </w:pPr>
    </w:p>
    <w:p w14:paraId="61F53667" w14:textId="3CF70251" w:rsidR="00DB1BCE" w:rsidRDefault="00DB1BCE" w:rsidP="00C04C47">
      <w:pPr>
        <w:spacing w:after="0"/>
        <w:jc w:val="center"/>
      </w:pPr>
    </w:p>
    <w:p w14:paraId="3F4D34BE" w14:textId="79D48545" w:rsidR="001A5C32" w:rsidRDefault="001A5C32" w:rsidP="00C04C47">
      <w:pPr>
        <w:spacing w:after="0"/>
        <w:jc w:val="center"/>
      </w:pPr>
    </w:p>
    <w:p w14:paraId="690991B7" w14:textId="77777777" w:rsidR="001A5C32" w:rsidRDefault="001A5C32" w:rsidP="00C04C47">
      <w:pPr>
        <w:spacing w:after="0"/>
        <w:jc w:val="center"/>
      </w:pPr>
    </w:p>
    <w:p w14:paraId="24C3EE26" w14:textId="35F3859A" w:rsidR="00362D35" w:rsidRDefault="008424AC" w:rsidP="00DB1BCE">
      <w:pPr>
        <w:spacing w:after="0"/>
        <w:jc w:val="center"/>
      </w:pPr>
      <w:r w:rsidRPr="008424AC">
        <w:rPr>
          <w:noProof/>
        </w:rPr>
        <w:drawing>
          <wp:inline distT="0" distB="0" distL="0" distR="0" wp14:anchorId="5A5934D1" wp14:editId="6F838BB7">
            <wp:extent cx="6122035" cy="1457960"/>
            <wp:effectExtent l="0" t="0" r="0" b="2540"/>
            <wp:docPr id="1" name="Picture 1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scatter 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56207" w14:textId="4083F65C" w:rsidR="00DB1BCE" w:rsidRDefault="00DB1BCE" w:rsidP="00710FF0">
      <w:pPr>
        <w:pStyle w:val="TF"/>
      </w:pPr>
      <w:r>
        <w:t>Figure</w:t>
      </w:r>
      <w:r w:rsidR="00710FF0">
        <w:t xml:space="preserve"> </w:t>
      </w:r>
      <w:r w:rsidR="009D69FC">
        <w:t>1</w:t>
      </w:r>
      <w:r>
        <w:t xml:space="preserve">: </w:t>
      </w:r>
      <w:r w:rsidR="00710FF0">
        <w:t>A-MPR</w:t>
      </w:r>
      <w:r>
        <w:t xml:space="preserve"> </w:t>
      </w:r>
      <w:r w:rsidR="00710FF0">
        <w:t>s</w:t>
      </w:r>
      <w:r>
        <w:t>imulation results</w:t>
      </w:r>
    </w:p>
    <w:p w14:paraId="0A023203" w14:textId="77777777" w:rsidR="00DB1BCE" w:rsidRDefault="00DB1BCE" w:rsidP="00C04C47">
      <w:pPr>
        <w:spacing w:after="0"/>
        <w:jc w:val="center"/>
      </w:pPr>
    </w:p>
    <w:p w14:paraId="29A72F4D" w14:textId="29987783" w:rsidR="00DE6BE6" w:rsidRDefault="00DE6BE6" w:rsidP="009D69FC">
      <w:pPr>
        <w:pStyle w:val="Caption"/>
        <w:keepNext/>
      </w:pPr>
    </w:p>
    <w:p w14:paraId="7757A9B4" w14:textId="05362444" w:rsidR="001A5C32" w:rsidRDefault="001A5C32" w:rsidP="00FB0219">
      <w:pPr>
        <w:pStyle w:val="TH"/>
      </w:pPr>
      <w:r>
        <w:t xml:space="preserve">Table </w:t>
      </w:r>
      <w:r w:rsidR="00FB0219">
        <w:t>2:</w:t>
      </w:r>
      <w:r>
        <w:t xml:space="preserve">  Proposed A-MPR for PC5 LPI (</w:t>
      </w:r>
      <w:proofErr w:type="spellStart"/>
      <w:r>
        <w:t>NS_</w:t>
      </w:r>
      <w:r w:rsidR="009D69FC">
        <w:t>xx</w:t>
      </w:r>
      <w:proofErr w:type="spellEnd"/>
      <w: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1A5C32" w:rsidRPr="00A1115A" w14:paraId="4AFB2B0A" w14:textId="77777777" w:rsidTr="00080F86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91659B8" w14:textId="77777777" w:rsidR="001A5C32" w:rsidRPr="00A1115A" w:rsidRDefault="001A5C32" w:rsidP="00080F86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697CE772" w14:textId="77777777" w:rsidR="001A5C32" w:rsidRPr="00A1115A" w:rsidRDefault="001A5C32" w:rsidP="00080F86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14:paraId="77C7E723" w14:textId="77777777" w:rsidR="001A5C32" w:rsidRPr="00A1115A" w:rsidRDefault="001A5C32" w:rsidP="00080F86">
            <w:pPr>
              <w:pStyle w:val="TAH"/>
            </w:pPr>
            <w:r w:rsidRPr="00A1115A">
              <w:t>RB Allocation</w:t>
            </w:r>
          </w:p>
        </w:tc>
      </w:tr>
      <w:tr w:rsidR="001A5C32" w:rsidRPr="00A1115A" w14:paraId="2EA6D1C5" w14:textId="77777777" w:rsidTr="00080F86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F0C41" w14:textId="77777777" w:rsidR="001A5C32" w:rsidRPr="00A1115A" w:rsidRDefault="001A5C32" w:rsidP="00080F86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7675E97C" w14:textId="77777777" w:rsidR="001A5C32" w:rsidRPr="00A1115A" w:rsidRDefault="001A5C32" w:rsidP="00080F86">
            <w:pPr>
              <w:pStyle w:val="TAH"/>
            </w:pPr>
          </w:p>
        </w:tc>
        <w:tc>
          <w:tcPr>
            <w:tcW w:w="1350" w:type="dxa"/>
          </w:tcPr>
          <w:p w14:paraId="248B2C04" w14:textId="77777777" w:rsidR="001A5C32" w:rsidRPr="00A1115A" w:rsidRDefault="001A5C32" w:rsidP="00080F86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0A245393" w14:textId="77777777" w:rsidR="001A5C32" w:rsidRPr="00A1115A" w:rsidRDefault="001A5C32" w:rsidP="00080F86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1A5C32" w:rsidRPr="00A1115A" w14:paraId="75CAFD4A" w14:textId="77777777" w:rsidTr="00080F86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0CA4237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14:paraId="7A5B150A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13431167" w14:textId="77777777" w:rsidR="001A5C32" w:rsidRPr="00A1115A" w:rsidRDefault="001A5C32" w:rsidP="00080F8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14:paraId="0EFF5E22" w14:textId="77777777" w:rsidR="001A5C32" w:rsidRPr="00A1115A" w:rsidRDefault="001A5C32" w:rsidP="00080F8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2.5</w:t>
            </w:r>
          </w:p>
        </w:tc>
      </w:tr>
      <w:tr w:rsidR="001A5C32" w:rsidRPr="00A1115A" w14:paraId="6E57D328" w14:textId="77777777" w:rsidTr="00080F8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763EFE8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1FF739AD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6A6C63A2" w14:textId="77777777" w:rsidR="001A5C32" w:rsidRPr="00BF6B94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highlight w:val="yellow"/>
              </w:rPr>
            </w:pPr>
            <w:r>
              <w:rPr>
                <w:b w:val="0"/>
                <w:bCs/>
                <w:sz w:val="18"/>
                <w:szCs w:val="18"/>
                <w:highlight w:val="yellow"/>
              </w:rPr>
              <w:t>2.0</w:t>
            </w:r>
          </w:p>
        </w:tc>
        <w:tc>
          <w:tcPr>
            <w:tcW w:w="1440" w:type="dxa"/>
          </w:tcPr>
          <w:p w14:paraId="5B372A1F" w14:textId="77777777" w:rsidR="001A5C32" w:rsidRPr="005E1597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highlight w:val="yellow"/>
              </w:rPr>
            </w:pPr>
            <w:r w:rsidRPr="005E1597">
              <w:rPr>
                <w:b w:val="0"/>
                <w:bCs/>
                <w:sz w:val="18"/>
                <w:szCs w:val="18"/>
                <w:highlight w:val="yellow"/>
              </w:rPr>
              <w:t>3.5</w:t>
            </w:r>
          </w:p>
        </w:tc>
      </w:tr>
      <w:tr w:rsidR="001A5C32" w:rsidRPr="00A1115A" w14:paraId="7BA61EBA" w14:textId="77777777" w:rsidTr="00080F8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A4C94F3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6FB0C04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0808B1D9" w14:textId="77777777" w:rsidR="001A5C32" w:rsidRPr="00BF6B94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highlight w:val="yellow"/>
              </w:rPr>
            </w:pPr>
            <w:r w:rsidRPr="00BF6B94">
              <w:rPr>
                <w:b w:val="0"/>
                <w:bCs/>
                <w:sz w:val="18"/>
                <w:szCs w:val="18"/>
                <w:highlight w:val="yellow"/>
              </w:rPr>
              <w:t>2.</w:t>
            </w:r>
            <w:r>
              <w:rPr>
                <w:b w:val="0"/>
                <w:bCs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40" w:type="dxa"/>
          </w:tcPr>
          <w:p w14:paraId="509B94BE" w14:textId="0096F5AB" w:rsidR="001A5C32" w:rsidRPr="005E1597" w:rsidRDefault="00B83264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highlight w:val="yellow"/>
              </w:rPr>
            </w:pPr>
            <w:r>
              <w:rPr>
                <w:b w:val="0"/>
                <w:bCs/>
                <w:sz w:val="18"/>
                <w:szCs w:val="18"/>
                <w:highlight w:val="yellow"/>
              </w:rPr>
              <w:t>4</w:t>
            </w:r>
            <w:r w:rsidR="001A5C32" w:rsidRPr="005E1597">
              <w:rPr>
                <w:b w:val="0"/>
                <w:bCs/>
                <w:sz w:val="18"/>
                <w:szCs w:val="18"/>
                <w:highlight w:val="yellow"/>
              </w:rPr>
              <w:t>.</w:t>
            </w:r>
            <w:r>
              <w:rPr>
                <w:b w:val="0"/>
                <w:bCs/>
                <w:sz w:val="18"/>
                <w:szCs w:val="18"/>
                <w:highlight w:val="yellow"/>
              </w:rPr>
              <w:t>0</w:t>
            </w:r>
          </w:p>
        </w:tc>
      </w:tr>
      <w:tr w:rsidR="001A5C32" w:rsidRPr="00A1115A" w14:paraId="2B5D2CFC" w14:textId="77777777" w:rsidTr="00080F8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EF5C061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4E217FD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10BF1B15" w14:textId="77777777" w:rsidR="001A5C32" w:rsidRPr="00BF6B94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highlight w:val="yellow"/>
              </w:rPr>
            </w:pPr>
            <w:r w:rsidRPr="005E1597">
              <w:rPr>
                <w:b w:val="0"/>
                <w:bCs/>
                <w:sz w:val="18"/>
                <w:szCs w:val="18"/>
              </w:rPr>
              <w:t>3.5</w:t>
            </w:r>
          </w:p>
        </w:tc>
        <w:tc>
          <w:tcPr>
            <w:tcW w:w="1440" w:type="dxa"/>
          </w:tcPr>
          <w:p w14:paraId="0E7EA3C3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4.5</w:t>
            </w:r>
          </w:p>
        </w:tc>
      </w:tr>
      <w:tr w:rsidR="001A5C32" w:rsidRPr="00A1115A" w14:paraId="761AD9EC" w14:textId="77777777" w:rsidTr="00080F86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37B6A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4F2705E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03CD9E58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</w:t>
            </w:r>
            <w:r w:rsidRPr="00A1115A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1440" w:type="dxa"/>
          </w:tcPr>
          <w:p w14:paraId="0240416E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5.5</w:t>
            </w:r>
          </w:p>
        </w:tc>
      </w:tr>
      <w:tr w:rsidR="001A5C32" w:rsidRPr="00A1115A" w14:paraId="146B6C32" w14:textId="77777777" w:rsidTr="00080F86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F271F14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1AE04C36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29D87688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3.5</w:t>
            </w:r>
          </w:p>
        </w:tc>
        <w:tc>
          <w:tcPr>
            <w:tcW w:w="1440" w:type="dxa"/>
          </w:tcPr>
          <w:p w14:paraId="7047FABF" w14:textId="77777777" w:rsidR="001A5C32" w:rsidRPr="005331B6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highlight w:val="yellow"/>
              </w:rPr>
            </w:pPr>
            <w:r w:rsidRPr="005331B6">
              <w:rPr>
                <w:b w:val="0"/>
                <w:bCs/>
                <w:sz w:val="18"/>
                <w:szCs w:val="18"/>
                <w:highlight w:val="yellow"/>
              </w:rPr>
              <w:t>4.5</w:t>
            </w:r>
          </w:p>
        </w:tc>
      </w:tr>
      <w:tr w:rsidR="001A5C32" w:rsidRPr="00A1115A" w14:paraId="3E4BDBAF" w14:textId="77777777" w:rsidTr="00080F8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82288E9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5FEB4F2C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614946FD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4.0</w:t>
            </w:r>
          </w:p>
        </w:tc>
        <w:tc>
          <w:tcPr>
            <w:tcW w:w="1440" w:type="dxa"/>
          </w:tcPr>
          <w:p w14:paraId="5335495A" w14:textId="77777777" w:rsidR="001A5C32" w:rsidRPr="005331B6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highlight w:val="yellow"/>
              </w:rPr>
            </w:pPr>
            <w:r w:rsidRPr="005331B6">
              <w:rPr>
                <w:b w:val="0"/>
                <w:bCs/>
                <w:sz w:val="18"/>
                <w:szCs w:val="18"/>
                <w:highlight w:val="yellow"/>
              </w:rPr>
              <w:t>4.5</w:t>
            </w:r>
          </w:p>
        </w:tc>
      </w:tr>
      <w:tr w:rsidR="001A5C32" w:rsidRPr="00A1115A" w14:paraId="3DFFBE8A" w14:textId="77777777" w:rsidTr="00080F8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F37A82E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153BE439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35AF2DC2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5.5</w:t>
            </w:r>
          </w:p>
        </w:tc>
        <w:tc>
          <w:tcPr>
            <w:tcW w:w="1440" w:type="dxa"/>
          </w:tcPr>
          <w:p w14:paraId="1C7B3728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5.5</w:t>
            </w:r>
          </w:p>
        </w:tc>
      </w:tr>
      <w:tr w:rsidR="001A5C32" w:rsidRPr="00A1115A" w14:paraId="4CF1C00A" w14:textId="77777777" w:rsidTr="00080F86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173D9924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3128A7DC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7FBC7C15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7</w:t>
            </w:r>
            <w:r w:rsidRPr="00A1115A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1440" w:type="dxa"/>
          </w:tcPr>
          <w:p w14:paraId="7CF137AC" w14:textId="77777777" w:rsidR="001A5C32" w:rsidRPr="00A1115A" w:rsidRDefault="001A5C32" w:rsidP="00080F8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7.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1A5C32" w:rsidRPr="00A1115A" w14:paraId="544644B0" w14:textId="77777777" w:rsidTr="00080F86">
        <w:trPr>
          <w:trHeight w:val="20"/>
          <w:jc w:val="center"/>
        </w:trPr>
        <w:tc>
          <w:tcPr>
            <w:tcW w:w="6030" w:type="dxa"/>
            <w:gridSpan w:val="4"/>
          </w:tcPr>
          <w:p w14:paraId="71611187" w14:textId="77777777" w:rsidR="001A5C32" w:rsidRPr="00A1115A" w:rsidRDefault="001A5C32" w:rsidP="00080F86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 xml:space="preserve">The </w:t>
            </w:r>
            <w:r>
              <w:t>A-</w:t>
            </w:r>
            <w:r w:rsidRPr="00A1115A">
              <w:t>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33EA5657" w14:textId="77777777" w:rsidR="001A5C32" w:rsidRPr="00A1115A" w:rsidRDefault="001A5C32" w:rsidP="00080F86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 xml:space="preserve">Full RB allocation </w:t>
            </w:r>
            <w:r>
              <w:t>A-</w:t>
            </w:r>
            <w:r w:rsidRPr="00A1115A">
              <w:t>MPR applies when all RB’s in a 20 MHz channel or all RB’s in all sub-bands for wideband operation are fully allocated and sub-bands are transmitted according to configuration A in Table 6.2F.2-2.</w:t>
            </w:r>
          </w:p>
          <w:p w14:paraId="3FFF0978" w14:textId="77777777" w:rsidR="001A5C32" w:rsidRPr="00A1115A" w:rsidRDefault="001A5C32" w:rsidP="00080F86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 xml:space="preserve">Partial RB allocation </w:t>
            </w:r>
            <w:r>
              <w:t>A-</w:t>
            </w:r>
            <w:r w:rsidRPr="00A1115A">
              <w:t>MPR applies when one or more RB’s in one or more sub-bands are not allocated or when the transmitted sub-bands for wideband operation are transmitted according to configuration B in Table 6.2F.2-2.</w:t>
            </w:r>
          </w:p>
          <w:p w14:paraId="361B0D79" w14:textId="77777777" w:rsidR="001A5C32" w:rsidRDefault="001A5C32" w:rsidP="00080F86">
            <w:pPr>
              <w:pStyle w:val="TAN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  <w:p w14:paraId="46E09C5F" w14:textId="77777777" w:rsidR="001A5C32" w:rsidRDefault="001A5C32" w:rsidP="00080F86">
            <w:pPr>
              <w:pStyle w:val="TAN"/>
            </w:pPr>
            <w:r w:rsidRPr="00A1115A">
              <w:t xml:space="preserve">NOTE </w:t>
            </w:r>
            <w:r>
              <w:t>5</w:t>
            </w:r>
            <w:r w:rsidRPr="00A1115A">
              <w:t>:</w:t>
            </w:r>
            <w:r w:rsidRPr="00A1115A">
              <w:tab/>
            </w:r>
            <w:r>
              <w:t xml:space="preserve">The A-MPR applies instead of MPR for 20 MHz channel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5955 MHz, 40 MHz channel at the nearest NR-ARFCN corresponding to 5965 MHz, 60 MHz channel at the nearest NR-ARFCN corresponding to 5975 MHz, and 80 MHz channel at the nearest NR-ARFCN corresponding to 5985 </w:t>
            </w:r>
            <w:proofErr w:type="spellStart"/>
            <w:r>
              <w:t>MHz.</w:t>
            </w:r>
            <w:proofErr w:type="spellEnd"/>
            <w:r>
              <w:t xml:space="preserve">  For all other channels, A-MPR is zero and MPR as specified in Table 6.2F.2-1 applies.</w:t>
            </w:r>
          </w:p>
          <w:p w14:paraId="31DBB1F1" w14:textId="77777777" w:rsidR="001A5C32" w:rsidRPr="00A1115A" w:rsidRDefault="001A5C32" w:rsidP="00080F86">
            <w:pPr>
              <w:pStyle w:val="TAN"/>
              <w:rPr>
                <w:bCs/>
                <w:szCs w:val="18"/>
              </w:rPr>
            </w:pPr>
          </w:p>
        </w:tc>
      </w:tr>
    </w:tbl>
    <w:p w14:paraId="26C6017C" w14:textId="77777777" w:rsidR="001A5C32" w:rsidRDefault="001A5C32" w:rsidP="001A5C32">
      <w:pPr>
        <w:spacing w:after="0"/>
        <w:jc w:val="center"/>
      </w:pPr>
    </w:p>
    <w:p w14:paraId="5B86127E" w14:textId="77777777" w:rsidR="00DE6BE6" w:rsidRDefault="00DE6BE6" w:rsidP="00C04C47">
      <w:pPr>
        <w:spacing w:after="0"/>
        <w:jc w:val="center"/>
      </w:pPr>
    </w:p>
    <w:p w14:paraId="51020AE1" w14:textId="63E267A0" w:rsidR="00C04C47" w:rsidRDefault="00C04C47" w:rsidP="00C04C47">
      <w:pPr>
        <w:spacing w:after="0"/>
        <w:jc w:val="center"/>
      </w:pPr>
    </w:p>
    <w:p w14:paraId="7FAE5417" w14:textId="77777777" w:rsidR="00C03F8A" w:rsidRDefault="00C03F8A" w:rsidP="00C04C47">
      <w:pPr>
        <w:spacing w:after="0"/>
        <w:jc w:val="center"/>
      </w:pPr>
    </w:p>
    <w:p w14:paraId="655B0AE8" w14:textId="5B222BF8" w:rsidR="00730928" w:rsidRDefault="003224F0" w:rsidP="00274D31">
      <w:pPr>
        <w:pStyle w:val="Proposal"/>
      </w:pPr>
      <w:bookmarkStart w:id="1" w:name="_Toc71219500"/>
      <w:bookmarkStart w:id="2" w:name="_Toc71220629"/>
      <w:r w:rsidRPr="00AB2852">
        <w:rPr>
          <w:bCs/>
        </w:rPr>
        <w:t>Proposal:</w:t>
      </w:r>
      <w:r w:rsidR="00274D31">
        <w:tab/>
      </w:r>
      <w:r w:rsidR="0062559E">
        <w:t xml:space="preserve">Define A-MPR for </w:t>
      </w:r>
      <w:r w:rsidR="00274D31">
        <w:t xml:space="preserve">NR-U PC5 LPI </w:t>
      </w:r>
      <w:r w:rsidR="0062559E">
        <w:t>as provided in Table 2</w:t>
      </w:r>
      <w:r w:rsidR="00FB0219">
        <w:t>.2</w:t>
      </w:r>
      <w:r w:rsidR="0062559E">
        <w:t>.</w:t>
      </w:r>
      <w:bookmarkEnd w:id="1"/>
      <w:bookmarkEnd w:id="2"/>
    </w:p>
    <w:p w14:paraId="4F47B385" w14:textId="77777777" w:rsidR="00730928" w:rsidRDefault="00730928" w:rsidP="00F77382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003A196C" w:rsidR="00710FF0" w:rsidRDefault="006D012B" w:rsidP="00710FF0">
      <w:r>
        <w:t xml:space="preserve">This paper contributes to the </w:t>
      </w:r>
      <w:r w:rsidR="00AB2852">
        <w:t>NR-U MPR</w:t>
      </w:r>
      <w:r>
        <w:t xml:space="preserve"> discussion</w:t>
      </w:r>
      <w:r w:rsidR="00691014">
        <w:t xml:space="preserve">. </w:t>
      </w:r>
      <w:r w:rsidR="00AB2852">
        <w:t>Several simulations for single carrier have been conducted and the following proposal is made.</w:t>
      </w:r>
    </w:p>
    <w:p w14:paraId="79401421" w14:textId="099E5BDC" w:rsidR="00FB0219" w:rsidRDefault="00710FF0">
      <w:pPr>
        <w:pStyle w:val="TOC1"/>
        <w:rPr>
          <w:noProof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FB0219" w:rsidRPr="0029200E">
        <w:rPr>
          <w:noProof/>
        </w:rPr>
        <w:t>Proposal:</w:t>
      </w:r>
      <w:r w:rsidR="00FB0219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FB0219">
        <w:rPr>
          <w:noProof/>
        </w:rPr>
        <w:t>Define A-MPR for NR-U PC5 LPI as provided in Table 2.2.</w:t>
      </w:r>
    </w:p>
    <w:p w14:paraId="1B36AA24" w14:textId="4E6AF6E6" w:rsidR="00FB0219" w:rsidRDefault="00FB0219">
      <w:pPr>
        <w:pStyle w:val="TOC1"/>
        <w:rPr>
          <w:noProof/>
        </w:rPr>
      </w:pPr>
    </w:p>
    <w:p w14:paraId="788EB6BC" w14:textId="16053AB1" w:rsidR="00FB0219" w:rsidRDefault="00FB0219">
      <w:pPr>
        <w:spacing w:after="0"/>
        <w:rPr>
          <w:b/>
          <w:bCs/>
          <w:noProof/>
        </w:rPr>
      </w:pPr>
      <w:r>
        <w:rPr>
          <w:noProof/>
        </w:rPr>
        <w:br w:type="page"/>
      </w:r>
    </w:p>
    <w:p w14:paraId="61A95D75" w14:textId="77777777" w:rsidR="00FB0219" w:rsidRDefault="00FB0219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</w:p>
    <w:p w14:paraId="5D2DDC34" w14:textId="2A513D03" w:rsidR="005E69AE" w:rsidRDefault="00710FF0" w:rsidP="00710FF0">
      <w:pPr>
        <w:pStyle w:val="Heading1"/>
        <w:keepNext w:val="0"/>
        <w:keepLines w:val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RP-1912926, "WID on NR-based Access to Unlicensed Spectrum ", Qualcomm Inc.</w:t>
      </w:r>
    </w:p>
    <w:p w14:paraId="6F1814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3GPP TR 37.890, "Feasibility Study on 6 GHz for LTE and NR in Licensed and Unlicensed Operations", v0.10.0</w:t>
      </w:r>
    </w:p>
    <w:p w14:paraId="09C5FA76" w14:textId="5DBBA298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3" w:name="_Ref71219843"/>
      <w:r w:rsidRPr="00760E53">
        <w:t>RP‐202592</w:t>
      </w:r>
      <w:r>
        <w:t>, "WID on introduction of lower 6GHz NR unlicensed operation for Europe", Nokia, Nokia Shanghai Bell</w:t>
      </w:r>
      <w:bookmarkEnd w:id="3"/>
    </w:p>
    <w:p w14:paraId="4B08E96A" w14:textId="67E9098C" w:rsidR="00C70668" w:rsidRDefault="008974EF" w:rsidP="00E27B54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bookmarkStart w:id="4" w:name="_Ref71220687"/>
      <w:r w:rsidRPr="008974EF">
        <w:rPr>
          <w:lang w:val="en-US"/>
        </w:rPr>
        <w:t>R4-2106274</w:t>
      </w:r>
      <w:r>
        <w:rPr>
          <w:lang w:val="en-US"/>
        </w:rPr>
        <w:t>, "</w:t>
      </w:r>
      <w:r w:rsidRPr="008974EF">
        <w:rPr>
          <w:lang w:val="en-US"/>
        </w:rPr>
        <w:t>A-MPR due to in-band PSD limit for 6GHz EU unlicensed spectrum</w:t>
      </w:r>
      <w:r>
        <w:rPr>
          <w:lang w:val="en-US"/>
        </w:rPr>
        <w:t>", Skyworks Solutions Inc.</w:t>
      </w:r>
      <w:bookmarkEnd w:id="4"/>
    </w:p>
    <w:p w14:paraId="72203711" w14:textId="0D90FB1E" w:rsidR="008974EF" w:rsidRDefault="008974EF" w:rsidP="00E27B54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bookmarkStart w:id="5" w:name="_Ref71220688"/>
      <w:r w:rsidRPr="008974EF">
        <w:rPr>
          <w:lang w:val="en-US"/>
        </w:rPr>
        <w:t>R4-2107351</w:t>
      </w:r>
      <w:r>
        <w:rPr>
          <w:lang w:val="en-US"/>
        </w:rPr>
        <w:t>, "</w:t>
      </w:r>
      <w:r w:rsidRPr="008974EF">
        <w:rPr>
          <w:lang w:val="en-US"/>
        </w:rPr>
        <w:t>A-MPR for European NR-U 6 GHz band</w:t>
      </w:r>
      <w:r>
        <w:rPr>
          <w:lang w:val="en-US"/>
        </w:rPr>
        <w:t>", Qualcomm Inc.</w:t>
      </w:r>
      <w:bookmarkEnd w:id="5"/>
    </w:p>
    <w:p w14:paraId="0DFE5EAE" w14:textId="32A48948" w:rsidR="001A3E01" w:rsidRDefault="001A3E01" w:rsidP="00E27B54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bookmarkStart w:id="6" w:name="_Ref71221217"/>
      <w:r w:rsidRPr="001A3E01">
        <w:rPr>
          <w:lang w:val="en-US"/>
        </w:rPr>
        <w:t>R4-2105383</w:t>
      </w:r>
      <w:r>
        <w:rPr>
          <w:lang w:val="en-US"/>
        </w:rPr>
        <w:t>, "</w:t>
      </w:r>
      <w:r w:rsidRPr="001A3E01">
        <w:rPr>
          <w:lang w:val="en-US"/>
        </w:rPr>
        <w:t>WF on introduction of lower 6GHz NR unlicensed operation for Europe</w:t>
      </w:r>
      <w:r>
        <w:rPr>
          <w:lang w:val="en-US"/>
        </w:rPr>
        <w:t>", Nokia</w:t>
      </w:r>
      <w:bookmarkEnd w:id="6"/>
    </w:p>
    <w:p w14:paraId="35DBDFCB" w14:textId="77777777" w:rsidR="00ED3052" w:rsidRPr="005E69AE" w:rsidRDefault="00ED3052" w:rsidP="00BC155B">
      <w:pPr>
        <w:widowControl w:val="0"/>
        <w:spacing w:before="120" w:after="120"/>
        <w:ind w:left="420"/>
        <w:jc w:val="both"/>
      </w:pPr>
    </w:p>
    <w:sectPr w:rsidR="00ED3052" w:rsidRPr="005E69AE" w:rsidSect="00266708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50C7A" w14:textId="77777777" w:rsidR="009E08B6" w:rsidRDefault="009E08B6">
      <w:r>
        <w:separator/>
      </w:r>
    </w:p>
  </w:endnote>
  <w:endnote w:type="continuationSeparator" w:id="0">
    <w:p w14:paraId="59D3412A" w14:textId="77777777" w:rsidR="009E08B6" w:rsidRDefault="009E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3A78C" w14:textId="77777777" w:rsidR="009E08B6" w:rsidRDefault="009E08B6">
      <w:r>
        <w:separator/>
      </w:r>
    </w:p>
  </w:footnote>
  <w:footnote w:type="continuationSeparator" w:id="0">
    <w:p w14:paraId="3B2B8CAC" w14:textId="77777777" w:rsidR="009E08B6" w:rsidRDefault="009E0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31385"/>
    <w:rsid w:val="0003171C"/>
    <w:rsid w:val="00033397"/>
    <w:rsid w:val="00040095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078"/>
    <w:rsid w:val="000D58AB"/>
    <w:rsid w:val="000E023D"/>
    <w:rsid w:val="000E3ACF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3525"/>
    <w:rsid w:val="001378AC"/>
    <w:rsid w:val="00141DDF"/>
    <w:rsid w:val="00141F54"/>
    <w:rsid w:val="001502E3"/>
    <w:rsid w:val="00150344"/>
    <w:rsid w:val="001527DF"/>
    <w:rsid w:val="00161A9C"/>
    <w:rsid w:val="00162B64"/>
    <w:rsid w:val="00164651"/>
    <w:rsid w:val="00171755"/>
    <w:rsid w:val="00176C55"/>
    <w:rsid w:val="00177BF7"/>
    <w:rsid w:val="0018138C"/>
    <w:rsid w:val="001932FD"/>
    <w:rsid w:val="001940D3"/>
    <w:rsid w:val="00197FDE"/>
    <w:rsid w:val="001A1D47"/>
    <w:rsid w:val="001A249A"/>
    <w:rsid w:val="001A3E01"/>
    <w:rsid w:val="001A4C42"/>
    <w:rsid w:val="001A5579"/>
    <w:rsid w:val="001A5C32"/>
    <w:rsid w:val="001B34D7"/>
    <w:rsid w:val="001B350C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26D4"/>
    <w:rsid w:val="00215DAD"/>
    <w:rsid w:val="0021693C"/>
    <w:rsid w:val="002347A2"/>
    <w:rsid w:val="00234E81"/>
    <w:rsid w:val="002361C7"/>
    <w:rsid w:val="00236B75"/>
    <w:rsid w:val="002430C5"/>
    <w:rsid w:val="002448D4"/>
    <w:rsid w:val="00247926"/>
    <w:rsid w:val="00250D2B"/>
    <w:rsid w:val="00252476"/>
    <w:rsid w:val="0025773F"/>
    <w:rsid w:val="002616A3"/>
    <w:rsid w:val="002649BE"/>
    <w:rsid w:val="00266708"/>
    <w:rsid w:val="00266CEF"/>
    <w:rsid w:val="002675F0"/>
    <w:rsid w:val="00274D31"/>
    <w:rsid w:val="00276720"/>
    <w:rsid w:val="00276EE4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3FD9"/>
    <w:rsid w:val="002C5A06"/>
    <w:rsid w:val="002D207F"/>
    <w:rsid w:val="002E00EE"/>
    <w:rsid w:val="002E2311"/>
    <w:rsid w:val="002E24A2"/>
    <w:rsid w:val="002E2B0B"/>
    <w:rsid w:val="002E4080"/>
    <w:rsid w:val="002F6BE3"/>
    <w:rsid w:val="002F6F2B"/>
    <w:rsid w:val="002F747C"/>
    <w:rsid w:val="0030293A"/>
    <w:rsid w:val="00304745"/>
    <w:rsid w:val="00304790"/>
    <w:rsid w:val="00305671"/>
    <w:rsid w:val="00305920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D17F9"/>
    <w:rsid w:val="003E249B"/>
    <w:rsid w:val="003E390C"/>
    <w:rsid w:val="003E7753"/>
    <w:rsid w:val="003F72AE"/>
    <w:rsid w:val="00400A77"/>
    <w:rsid w:val="004012FF"/>
    <w:rsid w:val="00410303"/>
    <w:rsid w:val="004154B2"/>
    <w:rsid w:val="004161BB"/>
    <w:rsid w:val="0042139E"/>
    <w:rsid w:val="00421933"/>
    <w:rsid w:val="00423334"/>
    <w:rsid w:val="00425453"/>
    <w:rsid w:val="00434540"/>
    <w:rsid w:val="004345EC"/>
    <w:rsid w:val="0043548D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826A9"/>
    <w:rsid w:val="004837BD"/>
    <w:rsid w:val="00487E97"/>
    <w:rsid w:val="0049129B"/>
    <w:rsid w:val="00497654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213A"/>
    <w:rsid w:val="004E2D77"/>
    <w:rsid w:val="004E5703"/>
    <w:rsid w:val="004E7FD6"/>
    <w:rsid w:val="004F0988"/>
    <w:rsid w:val="004F0E8D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5773"/>
    <w:rsid w:val="00535820"/>
    <w:rsid w:val="00535EF5"/>
    <w:rsid w:val="0053790B"/>
    <w:rsid w:val="00543E6C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2DE0"/>
    <w:rsid w:val="00594E31"/>
    <w:rsid w:val="0059619E"/>
    <w:rsid w:val="005973BE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E4E"/>
    <w:rsid w:val="005F5463"/>
    <w:rsid w:val="005F6F36"/>
    <w:rsid w:val="005F7035"/>
    <w:rsid w:val="00602AEA"/>
    <w:rsid w:val="006045A9"/>
    <w:rsid w:val="00607E3C"/>
    <w:rsid w:val="00614E37"/>
    <w:rsid w:val="00614FDF"/>
    <w:rsid w:val="00621074"/>
    <w:rsid w:val="006212AD"/>
    <w:rsid w:val="006246A7"/>
    <w:rsid w:val="0062559E"/>
    <w:rsid w:val="0062595A"/>
    <w:rsid w:val="0063543D"/>
    <w:rsid w:val="0063688C"/>
    <w:rsid w:val="006369F5"/>
    <w:rsid w:val="00645891"/>
    <w:rsid w:val="00645B80"/>
    <w:rsid w:val="00647114"/>
    <w:rsid w:val="00651321"/>
    <w:rsid w:val="00652E54"/>
    <w:rsid w:val="006633B2"/>
    <w:rsid w:val="0066728F"/>
    <w:rsid w:val="0067193B"/>
    <w:rsid w:val="00673EF2"/>
    <w:rsid w:val="00677B76"/>
    <w:rsid w:val="006800C1"/>
    <w:rsid w:val="006908FD"/>
    <w:rsid w:val="00691014"/>
    <w:rsid w:val="00695ACB"/>
    <w:rsid w:val="006974B3"/>
    <w:rsid w:val="006A323F"/>
    <w:rsid w:val="006A4C43"/>
    <w:rsid w:val="006B30D0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F0D19"/>
    <w:rsid w:val="006F32C4"/>
    <w:rsid w:val="006F4483"/>
    <w:rsid w:val="006F7A0B"/>
    <w:rsid w:val="00700CF5"/>
    <w:rsid w:val="00701BF6"/>
    <w:rsid w:val="00703061"/>
    <w:rsid w:val="00710FF0"/>
    <w:rsid w:val="00713C44"/>
    <w:rsid w:val="0071576F"/>
    <w:rsid w:val="00723101"/>
    <w:rsid w:val="00724089"/>
    <w:rsid w:val="007275C9"/>
    <w:rsid w:val="00730928"/>
    <w:rsid w:val="00730ED4"/>
    <w:rsid w:val="00734A5B"/>
    <w:rsid w:val="0074026F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4D1F"/>
    <w:rsid w:val="007579E3"/>
    <w:rsid w:val="00764DB5"/>
    <w:rsid w:val="00771457"/>
    <w:rsid w:val="007716DF"/>
    <w:rsid w:val="00774DA4"/>
    <w:rsid w:val="00776727"/>
    <w:rsid w:val="00780A98"/>
    <w:rsid w:val="00781F0F"/>
    <w:rsid w:val="007822F4"/>
    <w:rsid w:val="00783C23"/>
    <w:rsid w:val="00787E1C"/>
    <w:rsid w:val="00796F12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E0E3E"/>
    <w:rsid w:val="007E70B8"/>
    <w:rsid w:val="007E760E"/>
    <w:rsid w:val="007F0F4A"/>
    <w:rsid w:val="007F3A6D"/>
    <w:rsid w:val="007F3DA2"/>
    <w:rsid w:val="007F56FF"/>
    <w:rsid w:val="0080113F"/>
    <w:rsid w:val="008028A4"/>
    <w:rsid w:val="00820B25"/>
    <w:rsid w:val="00823B74"/>
    <w:rsid w:val="00824904"/>
    <w:rsid w:val="008272CE"/>
    <w:rsid w:val="00830747"/>
    <w:rsid w:val="008321F9"/>
    <w:rsid w:val="0083542B"/>
    <w:rsid w:val="008424AC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E7986"/>
    <w:rsid w:val="008F0D3D"/>
    <w:rsid w:val="008F2044"/>
    <w:rsid w:val="008F3CDD"/>
    <w:rsid w:val="0090271F"/>
    <w:rsid w:val="00902E23"/>
    <w:rsid w:val="009035DB"/>
    <w:rsid w:val="00903EF6"/>
    <w:rsid w:val="009076EE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C067E"/>
    <w:rsid w:val="009C2464"/>
    <w:rsid w:val="009C2C1B"/>
    <w:rsid w:val="009D2CB7"/>
    <w:rsid w:val="009D3B48"/>
    <w:rsid w:val="009D3F00"/>
    <w:rsid w:val="009D69FC"/>
    <w:rsid w:val="009E08B6"/>
    <w:rsid w:val="009E3057"/>
    <w:rsid w:val="009E4032"/>
    <w:rsid w:val="009E7750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751A"/>
    <w:rsid w:val="00A200FA"/>
    <w:rsid w:val="00A20B73"/>
    <w:rsid w:val="00A26956"/>
    <w:rsid w:val="00A26B8E"/>
    <w:rsid w:val="00A309A6"/>
    <w:rsid w:val="00A32451"/>
    <w:rsid w:val="00A42D4C"/>
    <w:rsid w:val="00A52241"/>
    <w:rsid w:val="00A53724"/>
    <w:rsid w:val="00A556DB"/>
    <w:rsid w:val="00A73129"/>
    <w:rsid w:val="00A801B4"/>
    <w:rsid w:val="00A81515"/>
    <w:rsid w:val="00A82346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FC5"/>
    <w:rsid w:val="00B30E18"/>
    <w:rsid w:val="00B31AF8"/>
    <w:rsid w:val="00B31EAB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300B"/>
    <w:rsid w:val="00BA4B8D"/>
    <w:rsid w:val="00BA5966"/>
    <w:rsid w:val="00BB13E8"/>
    <w:rsid w:val="00BB2412"/>
    <w:rsid w:val="00BC0F7D"/>
    <w:rsid w:val="00BC155B"/>
    <w:rsid w:val="00BC1C56"/>
    <w:rsid w:val="00BC3990"/>
    <w:rsid w:val="00BD10BC"/>
    <w:rsid w:val="00BD4B06"/>
    <w:rsid w:val="00BD56A7"/>
    <w:rsid w:val="00BD6C61"/>
    <w:rsid w:val="00BD7355"/>
    <w:rsid w:val="00BE0421"/>
    <w:rsid w:val="00BE3255"/>
    <w:rsid w:val="00BF128E"/>
    <w:rsid w:val="00BF6B94"/>
    <w:rsid w:val="00BF7F3B"/>
    <w:rsid w:val="00C010CD"/>
    <w:rsid w:val="00C03F8A"/>
    <w:rsid w:val="00C04C47"/>
    <w:rsid w:val="00C1496A"/>
    <w:rsid w:val="00C15897"/>
    <w:rsid w:val="00C246BA"/>
    <w:rsid w:val="00C260C6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45AB"/>
    <w:rsid w:val="00CB4DC4"/>
    <w:rsid w:val="00CB66BA"/>
    <w:rsid w:val="00CB7613"/>
    <w:rsid w:val="00CC3BA1"/>
    <w:rsid w:val="00CC42C6"/>
    <w:rsid w:val="00CC5A27"/>
    <w:rsid w:val="00CD1191"/>
    <w:rsid w:val="00CD14E9"/>
    <w:rsid w:val="00CD4B25"/>
    <w:rsid w:val="00CD6FF5"/>
    <w:rsid w:val="00CD7B5B"/>
    <w:rsid w:val="00CE035B"/>
    <w:rsid w:val="00CE7369"/>
    <w:rsid w:val="00CF20E3"/>
    <w:rsid w:val="00D002B6"/>
    <w:rsid w:val="00D10B5C"/>
    <w:rsid w:val="00D15BBA"/>
    <w:rsid w:val="00D22D88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738D6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7256"/>
    <w:rsid w:val="00DA1773"/>
    <w:rsid w:val="00DA2BE3"/>
    <w:rsid w:val="00DA3BC8"/>
    <w:rsid w:val="00DA7A03"/>
    <w:rsid w:val="00DB12EC"/>
    <w:rsid w:val="00DB13D0"/>
    <w:rsid w:val="00DB1818"/>
    <w:rsid w:val="00DB1BCE"/>
    <w:rsid w:val="00DB4E11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5B2C"/>
    <w:rsid w:val="00E56C84"/>
    <w:rsid w:val="00E603C1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A6749"/>
    <w:rsid w:val="00EB22F4"/>
    <w:rsid w:val="00EB47FE"/>
    <w:rsid w:val="00EC1E93"/>
    <w:rsid w:val="00EC2729"/>
    <w:rsid w:val="00EC351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25C8"/>
    <w:rsid w:val="00F32778"/>
    <w:rsid w:val="00F33CB2"/>
    <w:rsid w:val="00F35758"/>
    <w:rsid w:val="00F37628"/>
    <w:rsid w:val="00F40958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1293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5936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99</cp:revision>
  <cp:lastPrinted>2019-02-25T14:05:00Z</cp:lastPrinted>
  <dcterms:created xsi:type="dcterms:W3CDTF">2020-10-13T11:33:00Z</dcterms:created>
  <dcterms:modified xsi:type="dcterms:W3CDTF">2021-05-11T13:33:00Z</dcterms:modified>
  <cp:category/>
</cp:coreProperties>
</file>